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D2544" w:rsidRDefault="006C0702" w:rsidP="00246844">
      <w:pPr>
        <w:spacing w:after="0" w:line="480" w:lineRule="auto"/>
      </w:pPr>
      <w:r w:rsidRPr="00CD2544">
        <w:t>Student</w:t>
      </w:r>
      <w:r w:rsidR="00CD2544">
        <w:t>'</w:t>
      </w:r>
      <w:r w:rsidRPr="00CD2544">
        <w:t>s Name</w:t>
      </w:r>
    </w:p>
    <w:p w:rsidR="004D6A5D" w:rsidRPr="00CD2544" w:rsidRDefault="006C0702" w:rsidP="00246844">
      <w:pPr>
        <w:spacing w:after="0" w:line="480" w:lineRule="auto"/>
      </w:pPr>
      <w:r w:rsidRPr="00CD2544">
        <w:t>Instructor</w:t>
      </w:r>
      <w:r w:rsidR="00CD2544">
        <w:t>'</w:t>
      </w:r>
      <w:r w:rsidRPr="00CD2544">
        <w:t>s Name</w:t>
      </w:r>
    </w:p>
    <w:p w:rsidR="004D6A5D" w:rsidRPr="00CD2544" w:rsidRDefault="00147F2D" w:rsidP="00246844">
      <w:pPr>
        <w:spacing w:after="0" w:line="480" w:lineRule="auto"/>
      </w:pPr>
      <w:r w:rsidRPr="00CD2544">
        <w:t>Class</w:t>
      </w:r>
    </w:p>
    <w:p w:rsidR="00CD5F45" w:rsidRPr="00CD2544" w:rsidRDefault="006C0702" w:rsidP="00246844">
      <w:pPr>
        <w:spacing w:after="0" w:line="480" w:lineRule="auto"/>
      </w:pPr>
      <w:r w:rsidRPr="00CD2544">
        <w:t>Date</w:t>
      </w:r>
    </w:p>
    <w:p w:rsidR="004D6A5D" w:rsidRPr="00CD2544" w:rsidRDefault="006C0702" w:rsidP="00246844">
      <w:pPr>
        <w:spacing w:after="0" w:line="360" w:lineRule="auto"/>
        <w:jc w:val="center"/>
      </w:pPr>
      <w:r w:rsidRPr="00CD2544">
        <w:t>Biomedical Engineering</w:t>
      </w:r>
    </w:p>
    <w:p w:rsidR="00246844" w:rsidRPr="00CD2544" w:rsidRDefault="00246844" w:rsidP="00246844">
      <w:pPr>
        <w:spacing w:line="360" w:lineRule="auto"/>
      </w:pPr>
      <w:r w:rsidRPr="00CD2544">
        <w:tab/>
        <w:t>Biomedical engineering can be described as the application of engineering principles, materials, and concepts to biology and medicine for healthcare purposes. Also referred to as bioengineering or medical engineering, it is a STEM-based field that seeks to reduce the gap between medicine and engineering. Biomedical engineering combines engineering design, problem-solving techniques, and skills with biological sciences to improve healthcare treatment (</w:t>
      </w:r>
      <w:r w:rsidRPr="00CD2544">
        <w:rPr>
          <w:color w:val="222222"/>
          <w:shd w:val="clear" w:color="auto" w:fill="FFFFFF"/>
        </w:rPr>
        <w:t>Madihally</w:t>
      </w:r>
      <w:r w:rsidR="0048699E" w:rsidRPr="00CD2544">
        <w:rPr>
          <w:color w:val="222222"/>
          <w:shd w:val="clear" w:color="auto" w:fill="FFFFFF"/>
        </w:rPr>
        <w:t>14</w:t>
      </w:r>
      <w:r w:rsidRPr="00CD2544">
        <w:t xml:space="preserve">). The effects of the combination of these fields are evident in healthcare ranging from diagnosis to therapy and recovery. Biomedical engineering has also influenced the public through the innovation and development of medical devices, for example, artificial hips and pacemakers. Biomedical engineering also has a significant influence on futuristic technologies in medical such as 3 D printing of organs and stem cell engineering </w:t>
      </w:r>
      <w:r w:rsidR="00140AC7" w:rsidRPr="00CD2544">
        <w:rPr>
          <w:color w:val="000000"/>
          <w:shd w:val="clear" w:color="auto" w:fill="FFFFFF"/>
        </w:rPr>
        <w:t>("What Is Biomedical Engineering?")</w:t>
      </w:r>
      <w:r w:rsidRPr="00CD2544">
        <w:t xml:space="preserve">. Overall, biomedical engineering deals with advances that enhance healthcare and human health. </w:t>
      </w:r>
    </w:p>
    <w:p w:rsidR="00246844" w:rsidRPr="00CD2544" w:rsidRDefault="00246844" w:rsidP="00246844">
      <w:pPr>
        <w:spacing w:line="360" w:lineRule="auto"/>
      </w:pPr>
      <w:r w:rsidRPr="00CD2544">
        <w:tab/>
        <w:t>Biomedical engineering combines biology, chemistry, physics, and engineering disciplines to advance innovations for healthcare purposes. Preparation of a biomedical engineering course often begins science and math classes at the high school level, which is followed by biology and engineering studies at college levels in addition to ACT and SAT scores. Biomedical programs are available at graduate and undergraduate levels and usually have multiple specialization options in areas such as medical optics, cell tissue, bi</w:t>
      </w:r>
      <w:r w:rsidR="00CD2544">
        <w:t>o</w:t>
      </w:r>
      <w:r w:rsidRPr="00CD2544">
        <w:t>molecular engineering, and biomechanics (</w:t>
      </w:r>
      <w:r w:rsidRPr="00CD2544">
        <w:rPr>
          <w:color w:val="222222"/>
          <w:shd w:val="clear" w:color="auto" w:fill="FFFFFF"/>
        </w:rPr>
        <w:t>Moniri et al.</w:t>
      </w:r>
      <w:r w:rsidR="0048699E" w:rsidRPr="00CD2544">
        <w:rPr>
          <w:color w:val="222222"/>
          <w:shd w:val="clear" w:color="auto" w:fill="FFFFFF"/>
        </w:rPr>
        <w:t xml:space="preserve"> 257</w:t>
      </w:r>
      <w:r w:rsidRPr="00CD2544">
        <w:t>). Alternatively, one can focus his or her studies and experience on the instrumentation of medical conditions, for instance, spinal cord injuries. Generally, an undergraduate bachelor</w:t>
      </w:r>
      <w:r w:rsidR="00CD2544">
        <w:t>'</w:t>
      </w:r>
      <w:r w:rsidRPr="00CD2544">
        <w:t xml:space="preserve">s degree is the minimum requirement one needs to be a biomedical engineer. Some of the courses that biomedical engineering degree programs take include math and science-based such as statistics and calculus, biology, organic chemistry, and physiology. Engineering courses such as the introduction of biomaterials, physiologic modeling, </w:t>
      </w:r>
      <w:r w:rsidRPr="00CD2544">
        <w:lastRenderedPageBreak/>
        <w:t>biofluid mechanics, biomedical devices and imaging, and biomedical informatics are very core. They also have to acquire hands-on experience through internships, design projects, and cooperative experiences. Biomedical engineering master</w:t>
      </w:r>
      <w:r w:rsidR="00CD2544">
        <w:t>'</w:t>
      </w:r>
      <w:r w:rsidRPr="00CD2544">
        <w:t>s degree often focuses on paramedical disciplines, computation skills, mathematical mode</w:t>
      </w:r>
      <w:r w:rsidR="00CD2544">
        <w:t>l</w:t>
      </w:r>
      <w:r w:rsidRPr="00CD2544">
        <w:t>ling, informatics, and quantitative analysis. Students that seek a master</w:t>
      </w:r>
      <w:r w:rsidR="00CD2544">
        <w:t>'</w:t>
      </w:r>
      <w:r w:rsidRPr="00CD2544">
        <w:t>s degree must hold a bachelor's degree and other GRE scores. Biomedical engineering master</w:t>
      </w:r>
      <w:r w:rsidR="00CD2544">
        <w:t>'</w:t>
      </w:r>
      <w:r w:rsidRPr="00CD2544">
        <w:t>s students often learn bioinstrumentation, biosignal processing, neurosensory engineering, and biomedical optics. Biomedical engineering graduate program take courses such as cellular and molecular biology, tissue engineering, biomaterials, and pathology informatics. In postgraduate studies, students learn courses such as organ systems, biophysical chemistry, physiology, and engineering biomechanics. Generally, biomedical engineering requires an interdisciplinary education that integrates studies in math, engineering design, and science with a focus on engineering principles, concepts, and systems and their connection to life sciences.</w:t>
      </w:r>
    </w:p>
    <w:p w:rsidR="00246844" w:rsidRPr="00CD2544" w:rsidRDefault="00246844" w:rsidP="00246844">
      <w:pPr>
        <w:spacing w:line="360" w:lineRule="auto"/>
      </w:pPr>
      <w:r w:rsidRPr="00CD2544">
        <w:tab/>
        <w:t>Biomedical engineers can be employed or work in various environments. These include in government, educational institutions such as universities, manufacturing industries, and hospital and medical research organizations and facilities. Government regulatory agencies offer work opportunities for biomedical engineers to develop safety standards and medical test products. In academic or education settings, biomedical engineers relay or pass their knowledge base on biomedical students. In manufacturing industries, biomedical engineers design and develop artificial limbs to enhance mobility of disease sufferers and accident victims (</w:t>
      </w:r>
      <w:r w:rsidRPr="00CD2544">
        <w:rPr>
          <w:color w:val="222222"/>
          <w:shd w:val="clear" w:color="auto" w:fill="FFFFFF"/>
        </w:rPr>
        <w:t xml:space="preserve">World Health Organization </w:t>
      </w:r>
      <w:r w:rsidR="00F644FD" w:rsidRPr="00CD2544">
        <w:rPr>
          <w:color w:val="222222"/>
          <w:shd w:val="clear" w:color="auto" w:fill="FFFFFF"/>
        </w:rPr>
        <w:t>67</w:t>
      </w:r>
      <w:r w:rsidRPr="00CD2544">
        <w:rPr>
          <w:color w:val="222222"/>
          <w:shd w:val="clear" w:color="auto" w:fill="FFFFFF"/>
        </w:rPr>
        <w:t>)</w:t>
      </w:r>
      <w:r w:rsidRPr="00CD2544">
        <w:t xml:space="preserve">. In medical research institutions, biomedical engineers work with medical professionals and scientists to conduct research that will advance various disciplines. According to </w:t>
      </w:r>
      <w:r w:rsidR="0053348C" w:rsidRPr="00CD2544">
        <w:t>data from</w:t>
      </w:r>
      <w:r w:rsidR="00715DFB">
        <w:t xml:space="preserve"> </w:t>
      </w:r>
      <w:r w:rsidR="00CD2544">
        <w:t xml:space="preserve">the </w:t>
      </w:r>
      <w:r w:rsidRPr="00CD2544">
        <w:t>Bureau of Labor Statistics, one in every five biomedical engineers is employed by research institutions. In hospitals, biomedical engineers counsel hospital facilities on equipment required and maintaining them. Companies that biomedical engineers can work include those that deal with medical imaging such as Mediso and Fresenius Medical Care. Biomedical engineers can specialize and focus in a specific field, for instance, pharmaceutical manufacturing, research and development, and equipment manufacturing.</w:t>
      </w:r>
    </w:p>
    <w:p w:rsidR="00246844" w:rsidRPr="00CD2544" w:rsidRDefault="00246844" w:rsidP="00246844">
      <w:pPr>
        <w:spacing w:line="360" w:lineRule="auto"/>
      </w:pPr>
      <w:r w:rsidRPr="00CD2544">
        <w:tab/>
        <w:t xml:space="preserve">Biomedical engineers combine engineering principles and concepts of design with those in biology and medicine. The application of biomedical engineering application is evident in the </w:t>
      </w:r>
      <w:r w:rsidRPr="00CD2544">
        <w:lastRenderedPageBreak/>
        <w:t>development of diagnosing, monitoring, and therapy devices and biocompatible prostheses. Biomedical engineers are charged with keeping medical equipment used in hospitals and healthcare facilities to be in line with current standards. Biomedical engineers work in various projects which include designing systems, devices, and equipment that diagnose medical conditions; they also install, maintain, and provide support for medical equipment. Biomedical engineers also evaluate the efficiency, safety, and effectiveness of medical equipment in hospitals and healthcare facilities (</w:t>
      </w:r>
      <w:r w:rsidRPr="00CD2544">
        <w:rPr>
          <w:color w:val="222222"/>
          <w:shd w:val="clear" w:color="auto" w:fill="FFFFFF"/>
        </w:rPr>
        <w:t>Chen et al. 20</w:t>
      </w:r>
      <w:r w:rsidR="007E0FC1" w:rsidRPr="00CD2544">
        <w:rPr>
          <w:color w:val="222222"/>
          <w:shd w:val="clear" w:color="auto" w:fill="FFFFFF"/>
        </w:rPr>
        <w:t>2</w:t>
      </w:r>
      <w:r w:rsidRPr="00CD2544">
        <w:t>). They also train various personnel on the effective use of biomedical equipment. Other projects include developing computer simulations or models of behavioral systems that can be used to acquire data for controlling and measuring life processes. In their daily activities, biomedical engineers rely on various tools and resources. These tools include implantable devices such as cardiac pacemakers, cardiac devices analyzers, fatigue testers, spine stimulators, physiological recorders, C</w:t>
      </w:r>
      <w:r w:rsidR="00CD2544">
        <w:t>.T.</w:t>
      </w:r>
      <w:r w:rsidRPr="00CD2544">
        <w:t xml:space="preserve"> and MRI scanners, testing equipment, and ultrasound scanners. They also rely on various technological tools in their work. These technologies include specialized mathematical, analytical, computer-aided design (CAD), prototyping, medical, project management, instrument, diagramming, web development, and quality management software. These tools and resources are essential for their work as biomedical engineers.</w:t>
      </w:r>
    </w:p>
    <w:p w:rsidR="00246844" w:rsidRPr="00CD2544" w:rsidRDefault="00246844" w:rsidP="00246844">
      <w:pPr>
        <w:spacing w:line="360" w:lineRule="auto"/>
      </w:pPr>
      <w:r w:rsidRPr="00CD2544">
        <w:tab/>
        <w:t>Biomedical engineers need to be typically licensed as professional engineers to work. Currently, there is no biomedical special</w:t>
      </w:r>
      <w:r w:rsidR="00CD2544">
        <w:t>i</w:t>
      </w:r>
      <w:r w:rsidRPr="00CD2544">
        <w:t>ty exam; therefore, biomedical candidates often take tests in other associated engineering disciplines to be licensed (</w:t>
      </w:r>
      <w:r w:rsidRPr="00CD2544">
        <w:rPr>
          <w:color w:val="222222"/>
          <w:shd w:val="clear" w:color="auto" w:fill="FFFFFF"/>
        </w:rPr>
        <w:t xml:space="preserve">Kermit </w:t>
      </w:r>
      <w:r w:rsidR="00CD2544">
        <w:rPr>
          <w:color w:val="222222"/>
          <w:shd w:val="clear" w:color="auto" w:fill="FFFFFF"/>
        </w:rPr>
        <w:t>and</w:t>
      </w:r>
      <w:r w:rsidRPr="00CD2544">
        <w:rPr>
          <w:color w:val="222222"/>
          <w:shd w:val="clear" w:color="auto" w:fill="FFFFFF"/>
        </w:rPr>
        <w:t xml:space="preserve"> Upendra</w:t>
      </w:r>
      <w:r w:rsidR="00CD2544">
        <w:rPr>
          <w:color w:val="222222"/>
          <w:shd w:val="clear" w:color="auto" w:fill="FFFFFF"/>
        </w:rPr>
        <w:t xml:space="preserve"> 391</w:t>
      </w:r>
      <w:r w:rsidRPr="00CD2544">
        <w:t>). In America, states recommend engineers that provided direct services to the public to be licensed. However, biomedical engineers often do not have licenses. Whereas professional standards for biomedical engineers can be strict, they are often set by employers. Therefore, a formal test is set by employers. Various employers require different specific competencies; therefore, biomedical engineers need to be proficient in competencies that are related to the job industry. For instance, pharmaceutical organizations may often require biomedical engineers who are proficient in plastic injection molding.</w:t>
      </w:r>
    </w:p>
    <w:p w:rsidR="00246844" w:rsidRPr="00CD2544" w:rsidRDefault="00246844" w:rsidP="00246844">
      <w:pPr>
        <w:spacing w:line="360" w:lineRule="auto"/>
      </w:pPr>
      <w:r w:rsidRPr="00CD2544">
        <w:tab/>
        <w:t xml:space="preserve">A biomedical engineering career provides a rewarding experience. Biomedical engineers are in high demand and attract high-income salaries. The United States Bureau of Labor Statistics projects biomedical engineering job outlook to be at 7% within 10 years since </w:t>
      </w:r>
      <w:r w:rsidRPr="00CD2544">
        <w:lastRenderedPageBreak/>
        <w:t>2016</w:t>
      </w:r>
      <w:r w:rsidR="0053348C" w:rsidRPr="00CD2544">
        <w:rPr>
          <w:color w:val="000000"/>
          <w:shd w:val="clear" w:color="auto" w:fill="FFFFFF"/>
        </w:rPr>
        <w:t>("Employment Outlook For Engineering Occupations For 2024")</w:t>
      </w:r>
      <w:r w:rsidRPr="00CD2544">
        <w:t>. Biomedical engineering has been ranked as one of the best paying engineering careers. The average annual salary that a biomedical engineer earns depends on the skills they have garnered and the professional level they have attained. The industry in which a medical engineer is involved also affects the average salary that the engineer is supposed to be paid. Biomedical engineers who are involved in the manufacture of instrumentation and control, navigation, and electro</w:t>
      </w:r>
      <w:r w:rsidR="00CD2544">
        <w:t>-</w:t>
      </w:r>
      <w:r w:rsidRPr="00CD2544">
        <w:t xml:space="preserve">medical instruments are ranked as the top earners. Biomedical engineers work in universities, institutions of higher learning, and other state agencies as the lowest earners. Data presented by the Bureau of Labor Statistics show that entry-level engineers earned an average salary of $59482 while experienced biomedical engineers earn averagely $95090 annually. It is therefore clear that the salary of biomedical engineers increases with increase inexperience in the industry of practice. As the engineers gain more experience and expertise, the average salary they earn increases. </w:t>
      </w:r>
    </w:p>
    <w:p w:rsidR="00246844" w:rsidRPr="00CD2544" w:rsidRDefault="00246844" w:rsidP="00246844">
      <w:pPr>
        <w:spacing w:line="360" w:lineRule="auto"/>
      </w:pPr>
      <w:r w:rsidRPr="00CD2544">
        <w:tab/>
        <w:t>The biomedical engineering field is one with a myriad of opportunities. There are a number of aspects that biomedical engineers can apply the engineering skills and the knowledge obtained. Same as other disciplines, biomedical engineers can work their way up the career ladder. In pursuing career advancement, biomedical engineers may choose to specialize in a single discipline. Advancement and management opportunities may require an engineer to further their education or attend certification classes. Biomedical engineers become competitive and are given promotions in their workplace (</w:t>
      </w:r>
      <w:r w:rsidRPr="00CD2544">
        <w:rPr>
          <w:color w:val="000000"/>
          <w:shd w:val="clear" w:color="auto" w:fill="FFFFFF"/>
        </w:rPr>
        <w:t>"Biomedical Engineering: University of Rochester")</w:t>
      </w:r>
      <w:r w:rsidRPr="00CD2544">
        <w:t xml:space="preserve">. Advancement in the discipline makes one competitive and increases their demand. The existing levels of advancement include entry-level, middle level, and senior level. Biomedical engineers can become biomechanical engineers; this uses mechanics to resolve issues in medical or biological fields. Advancement may lead to one working as a rehabilitation engineer, rehabilitation engineer, become a researcher, or work as a clinical engineer. </w:t>
      </w:r>
    </w:p>
    <w:p w:rsidR="00246844" w:rsidRPr="00CD2544" w:rsidRDefault="00246844" w:rsidP="00246844">
      <w:pPr>
        <w:spacing w:line="360" w:lineRule="auto"/>
      </w:pPr>
      <w:r w:rsidRPr="00CD2544">
        <w:tab/>
        <w:t>It is important to advance in a career as a biomedical engineer. Advancement increases the scope of practice and the experiences of experts in the area of practice (</w:t>
      </w:r>
      <w:r w:rsidRPr="00CD2544">
        <w:rPr>
          <w:color w:val="222222"/>
          <w:shd w:val="clear" w:color="auto" w:fill="FFFFFF"/>
        </w:rPr>
        <w:t xml:space="preserve">Taktak et al. </w:t>
      </w:r>
      <w:r w:rsidR="00AB4FA5" w:rsidRPr="00CD2544">
        <w:rPr>
          <w:color w:val="222222"/>
          <w:shd w:val="clear" w:color="auto" w:fill="FFFFFF"/>
        </w:rPr>
        <w:t>351</w:t>
      </w:r>
      <w:r w:rsidRPr="00CD2544">
        <w:t xml:space="preserve">). Biomedical engineers can take up management roles in the industry of operation. Biomedical engineer managers are in charge of fellow engineers that are working within the organization. As a manager, the biomedical engineers oversee the activities and operation of the crews and the instruments used. The management role requires the biomedical engineer to possess a vast </w:t>
      </w:r>
      <w:r w:rsidRPr="00CD2544">
        <w:lastRenderedPageBreak/>
        <w:t>degree of knowledge and wisdom. The biomedical engineer must also have the ability to lead and to be in charge of other engineers who may be lower or equal in rank. The management position attracts high salary earnings and increases the duties and responsibilities entitled to an individual.</w:t>
      </w:r>
    </w:p>
    <w:p w:rsidR="00246844" w:rsidRPr="00CD2544" w:rsidRDefault="00246844" w:rsidP="00246844">
      <w:pPr>
        <w:spacing w:line="360" w:lineRule="auto"/>
      </w:pPr>
      <w:r w:rsidRPr="00CD2544">
        <w:tab/>
        <w:t>Biomedical engineers are on-demand both in the U</w:t>
      </w:r>
      <w:r w:rsidR="00CD2544">
        <w:t>.S.</w:t>
      </w:r>
      <w:r w:rsidRPr="00CD2544">
        <w:t xml:space="preserve"> and abroad</w:t>
      </w:r>
      <w:r w:rsidR="00CD2544">
        <w:t>,</w:t>
      </w:r>
      <w:r w:rsidRPr="00CD2544">
        <w:t xml:space="preserve"> and this can be partly be associated due to the great need for innovations in the medical sector. Engineers in this sector, therefore, choose whether to practice locally or to seek for job opportunities abroad. A number of factors come into play in deciding if a bioengineer will practice locally or abroad. Engineers can practice in the U</w:t>
      </w:r>
      <w:r w:rsidR="00CD2544">
        <w:t>.S.</w:t>
      </w:r>
      <w:r w:rsidRPr="00CD2544">
        <w:t xml:space="preserve"> or countries such as Australia, the U</w:t>
      </w:r>
      <w:r w:rsidR="00CD2544">
        <w:t>.K.</w:t>
      </w:r>
      <w:r w:rsidRPr="00CD2544">
        <w:t>, China, and Columbia, among others. The salary that a biomedical engineer will be paid greatly influences their choice of whether to practice locally or abroad. Biomedical engineers can work remotely or travel based. Working remotely provides professionals with opportunities to work from a place outside the traditional office. This concept is often based on the idea that work can be done from anywhere and not necessarily from a specific environment. Biomedical engineers can work on their projects and achieve their goals from any place outside the corporate office. Biomedical engineers are flexible, therefore providing them with an opportunity to design their working time so as their personal and professional lives are fully experienced and can coexist peacefully (</w:t>
      </w:r>
      <w:r w:rsidRPr="00CD2544">
        <w:rPr>
          <w:color w:val="222222"/>
          <w:shd w:val="clear" w:color="auto" w:fill="FFFFFF"/>
        </w:rPr>
        <w:t xml:space="preserve">Berumen et al. </w:t>
      </w:r>
      <w:r w:rsidR="00511314" w:rsidRPr="00CD2544">
        <w:rPr>
          <w:color w:val="222222"/>
          <w:shd w:val="clear" w:color="auto" w:fill="FFFFFF"/>
        </w:rPr>
        <w:t>72</w:t>
      </w:r>
      <w:r w:rsidRPr="00CD2544">
        <w:t>). Biomedical engineers rely on technology that offers effectively communicate and works effectively. Biomedical engineering is also travel based. Most biomedical engineers often have background specialty in other engineering specialties, for instance, mechanical engineering or electronics. As biomedical engineering, engineers can focus on rehabilitation healing, medical imaging, and biomaterials (</w:t>
      </w:r>
      <w:r w:rsidRPr="00CD2544">
        <w:rPr>
          <w:color w:val="222222"/>
          <w:shd w:val="clear" w:color="auto" w:fill="FFFFFF"/>
        </w:rPr>
        <w:t>Singh</w:t>
      </w:r>
      <w:r w:rsidR="0048699E" w:rsidRPr="00CD2544">
        <w:rPr>
          <w:color w:val="222222"/>
          <w:shd w:val="clear" w:color="auto" w:fill="FFFFFF"/>
        </w:rPr>
        <w:t xml:space="preserve"> et al. 192</w:t>
      </w:r>
      <w:r w:rsidRPr="00CD2544">
        <w:t>). Some projects often require biomedical engineers to travel to work sites, organizations, and facilities around the country or even the world to increase their effectiveness.</w:t>
      </w:r>
    </w:p>
    <w:p w:rsidR="00246844" w:rsidRPr="00CD2544" w:rsidRDefault="00246844" w:rsidP="00246844">
      <w:pPr>
        <w:spacing w:line="360" w:lineRule="auto"/>
      </w:pPr>
      <w:r w:rsidRPr="00CD2544">
        <w:tab/>
        <w:t xml:space="preserve">Networking is an essential aspect of humanity. It is important for both the personal and professional development of biomedical engineers. Various professional organizations exist for biomedical engineers. These organizations are focused on standards development, education, and professional certification. These organizations include Biomedical Engineering Society (BMES), American Institute of Chemical Engineers, Institute of Electronics and Electronic Engineers, American Society of Mechanical Engineers Bioengineering Division, American Society of </w:t>
      </w:r>
      <w:r w:rsidRPr="00CD2544">
        <w:lastRenderedPageBreak/>
        <w:t xml:space="preserve">Biomechanics and the America Institute for Medical and Biological Engineering (AIMBE). BMES is the lead professional society for biomedical engineers. This professional society aims at enhancing biomedical engineering knowledge and education and its use in improving human health and well-being </w:t>
      </w:r>
      <w:r w:rsidR="00577839" w:rsidRPr="00CD2544">
        <w:rPr>
          <w:color w:val="000000"/>
          <w:shd w:val="clear" w:color="auto" w:fill="FFFFFF"/>
        </w:rPr>
        <w:t>("BMES")</w:t>
      </w:r>
      <w:r w:rsidRPr="00CD2544">
        <w:t>. AIMBE is focused on providing leadership mainly in the field of biological and medical engineering to enhance and benefit the society. American Society of Bioethics seeks to improve the understanding of bio and mechanics, which are critical disciplines of science. This professional organization offers a platform for students, professionals, scientists, and researchers to pools their knowledge and skillset for personal development and advancement of biomechanics. The existing professional organizations in the field of biomedical engineers are intended to advance the professions and public interest. A group of professionals is charged with oversight control and the profession</w:t>
      </w:r>
      <w:r w:rsidR="00CD2544">
        <w:t>'</w:t>
      </w:r>
      <w:r w:rsidRPr="00CD2544">
        <w:t xml:space="preserve">s practice. </w:t>
      </w:r>
    </w:p>
    <w:p w:rsidR="00246844" w:rsidRPr="00CD2544" w:rsidRDefault="00246844" w:rsidP="00246844">
      <w:pPr>
        <w:spacing w:line="360" w:lineRule="auto"/>
      </w:pPr>
      <w:r w:rsidRPr="00CD2544">
        <w:tab/>
        <w:t>In the world today, innovations in medicine and healthcare are often associated with creative biomedical engineers. The development of electronic management systems, medical devices, and improvement is showing the capacity and capability of biomedical engineers. Various technologies have been commercialized across the world</w:t>
      </w:r>
      <w:r w:rsidR="00CD2544">
        <w:t>'</w:t>
      </w:r>
      <w:r w:rsidRPr="00CD2544">
        <w:t>s innovation and development spectrum. This is evident innovations such as e-health services and telemedicine. As healthcare innovation and development continue to accelerate, it is important to take not to challenges that people could be facing ahead. This is influencing the development of new products in the field. This includes the use of biomaterials to print 3 D human organs. Through the use of computer-aided design software, biomedical engineers are developing digital models of different products in specific cross-sections (</w:t>
      </w:r>
      <w:r w:rsidRPr="00CD2544">
        <w:rPr>
          <w:color w:val="000000"/>
          <w:shd w:val="clear" w:color="auto" w:fill="FFFFFF"/>
        </w:rPr>
        <w:t>"Top 5 Medical Technology Innovations"</w:t>
      </w:r>
      <w:r w:rsidRPr="00CD2544">
        <w:t>). The use of biomaterials such as gels, liquid polymers, 3 D printer, and resins is making the product a reality with precision, therefore, establishing g3 D structures that are ready for testing. There is also the development of a drug-delivery patch that can be used to deal with obesity. Patches have often been used to enhance human health. However, they are advancing quickly to deal with obesity. Through the use of transversal patches that are filled with anti-obesity compounds, calories are burned down, therefore, leading to weight loss (</w:t>
      </w:r>
      <w:r w:rsidR="00CD2544">
        <w:t>"</w:t>
      </w:r>
      <w:r w:rsidRPr="00CD2544">
        <w:rPr>
          <w:color w:val="000000"/>
          <w:shd w:val="clear" w:color="auto" w:fill="FFFFFF"/>
        </w:rPr>
        <w:t>Bioengineering the Future</w:t>
      </w:r>
      <w:r w:rsidR="00CD2544">
        <w:rPr>
          <w:color w:val="000000"/>
          <w:shd w:val="clear" w:color="auto" w:fill="FFFFFF"/>
        </w:rPr>
        <w:t>"</w:t>
      </w:r>
      <w:r w:rsidRPr="00CD2544">
        <w:t xml:space="preserve">). Additionally, there is also the innovation to control prosthesis with the brain. Brain-computer interfaces (BCIs) are used to control movement.  BCIs are now used to interpret electrical signals into the artificial limbs through decoders. Nan robots have been developed that are used to modify biological matter and environment. These nanorobots are being used to fight diseases. Currently, </w:t>
      </w:r>
      <w:r w:rsidRPr="00CD2544">
        <w:lastRenderedPageBreak/>
        <w:t>microbotsare being modified to provide run diagnosis and provide treatment in areas that were inaccessible to various medicines and technologies.</w:t>
      </w:r>
    </w:p>
    <w:p w:rsidR="00246844" w:rsidRPr="00CD2544" w:rsidRDefault="00246844" w:rsidP="00246844">
      <w:pPr>
        <w:spacing w:after="0" w:line="360" w:lineRule="auto"/>
      </w:pPr>
      <w:r w:rsidRPr="00CD2544">
        <w:tab/>
        <w:t>Biomedical engineering is an exciting field that encompasses multiple disciplines of biological sciences, engineering, and medicine. Biomedical engineers play an essential role in the design of medical devices, equipment, software, and computer systems that are used to advance healthcare and enhance human health. Biomedical engineers are involved in life-changing technologies such as prosthetic limbs, biomedical signal processing, medicine delivery technology, and other technologies that seek to enhance human health. Even with the innovation and development of technologies that enhance human health and well-being, bioengineers are also involved in research, altering, and modifying the way people move in the world.</w:t>
      </w:r>
    </w:p>
    <w:p w:rsidR="00246844" w:rsidRPr="00CD2544" w:rsidRDefault="00246844">
      <w:r w:rsidRPr="00CD2544">
        <w:br w:type="page"/>
      </w:r>
    </w:p>
    <w:p w:rsidR="00246844" w:rsidRPr="00CD2544" w:rsidRDefault="00246844" w:rsidP="007669EA">
      <w:pPr>
        <w:spacing w:after="0" w:line="360" w:lineRule="auto"/>
        <w:jc w:val="center"/>
      </w:pPr>
      <w:r w:rsidRPr="00CD2544">
        <w:lastRenderedPageBreak/>
        <w:t>Works Cited</w:t>
      </w:r>
    </w:p>
    <w:p w:rsidR="00CD2544" w:rsidRPr="00CD2544" w:rsidRDefault="00CD2544" w:rsidP="00CD2544">
      <w:pPr>
        <w:spacing w:after="0" w:line="360" w:lineRule="auto"/>
        <w:ind w:left="720" w:hanging="720"/>
        <w:rPr>
          <w:color w:val="000000"/>
          <w:shd w:val="clear" w:color="auto" w:fill="FFFFFF"/>
        </w:rPr>
      </w:pPr>
      <w:r w:rsidRPr="00CD2544">
        <w:rPr>
          <w:color w:val="000000"/>
          <w:shd w:val="clear" w:color="auto" w:fill="FFFFFF"/>
        </w:rPr>
        <w:t>"Bioengineering The Future". </w:t>
      </w:r>
      <w:r w:rsidRPr="00CD2544">
        <w:rPr>
          <w:i/>
          <w:iCs/>
          <w:color w:val="000000"/>
          <w:shd w:val="clear" w:color="auto" w:fill="FFFFFF"/>
        </w:rPr>
        <w:t>Stevens Institute Of Technology</w:t>
      </w:r>
      <w:r w:rsidRPr="00CD2544">
        <w:rPr>
          <w:color w:val="000000"/>
          <w:shd w:val="clear" w:color="auto" w:fill="FFFFFF"/>
        </w:rPr>
        <w:t>, 2020, www.stevens.edu/news/bioengineering-future.</w:t>
      </w:r>
    </w:p>
    <w:p w:rsidR="00CD2544" w:rsidRPr="00CD2544" w:rsidRDefault="00CD2544" w:rsidP="00CD2544">
      <w:pPr>
        <w:spacing w:after="0" w:line="360" w:lineRule="auto"/>
        <w:ind w:left="720" w:hanging="720"/>
        <w:rPr>
          <w:color w:val="000000"/>
          <w:shd w:val="clear" w:color="auto" w:fill="FFFFFF"/>
        </w:rPr>
      </w:pPr>
      <w:r w:rsidRPr="00CD2544">
        <w:rPr>
          <w:color w:val="000000"/>
          <w:shd w:val="clear" w:color="auto" w:fill="FFFFFF"/>
        </w:rPr>
        <w:t>"Biomedical Engineering: University Of Rochester". </w:t>
      </w:r>
      <w:r w:rsidRPr="00CD2544">
        <w:rPr>
          <w:i/>
          <w:iCs/>
          <w:color w:val="000000"/>
          <w:shd w:val="clear" w:color="auto" w:fill="FFFFFF"/>
        </w:rPr>
        <w:t>Hajim.Rochester.Edu</w:t>
      </w:r>
      <w:r w:rsidRPr="00CD2544">
        <w:rPr>
          <w:color w:val="000000"/>
          <w:shd w:val="clear" w:color="auto" w:fill="FFFFFF"/>
        </w:rPr>
        <w:t>, 2020, www.hajim.rochester.edu/bme/senior-design/type.html.</w:t>
      </w:r>
    </w:p>
    <w:p w:rsidR="00CD2544" w:rsidRPr="00CD2544" w:rsidRDefault="00CD2544" w:rsidP="00CD2544">
      <w:pPr>
        <w:spacing w:after="0" w:line="360" w:lineRule="auto"/>
        <w:ind w:left="720" w:hanging="720"/>
        <w:rPr>
          <w:color w:val="000000"/>
          <w:shd w:val="clear" w:color="auto" w:fill="FFFFFF"/>
        </w:rPr>
      </w:pPr>
      <w:r w:rsidRPr="00CD2544">
        <w:rPr>
          <w:color w:val="000000"/>
          <w:shd w:val="clear" w:color="auto" w:fill="FFFFFF"/>
        </w:rPr>
        <w:t>"BMES". </w:t>
      </w:r>
      <w:r w:rsidRPr="00CD2544">
        <w:rPr>
          <w:i/>
          <w:iCs/>
          <w:color w:val="000000"/>
          <w:shd w:val="clear" w:color="auto" w:fill="FFFFFF"/>
        </w:rPr>
        <w:t>Bmes.Org</w:t>
      </w:r>
      <w:r w:rsidRPr="00CD2544">
        <w:rPr>
          <w:color w:val="000000"/>
          <w:shd w:val="clear" w:color="auto" w:fill="FFFFFF"/>
        </w:rPr>
        <w:t>, 2020, https://www.bmes.org/content.asp?contentid=140. Accessed 6 Apr 2020.</w:t>
      </w:r>
    </w:p>
    <w:p w:rsidR="00CD2544" w:rsidRPr="00CD2544" w:rsidRDefault="00CD2544" w:rsidP="00CD2544">
      <w:pPr>
        <w:spacing w:after="0" w:line="360" w:lineRule="auto"/>
        <w:ind w:left="720" w:hanging="720"/>
        <w:rPr>
          <w:color w:val="000000"/>
          <w:shd w:val="clear" w:color="auto" w:fill="FFFFFF"/>
        </w:rPr>
      </w:pPr>
      <w:r w:rsidRPr="00CD2544">
        <w:rPr>
          <w:color w:val="000000"/>
          <w:shd w:val="clear" w:color="auto" w:fill="FFFFFF"/>
        </w:rPr>
        <w:t>"Employment Outlook For Engineering Occupations For 2024". </w:t>
      </w:r>
      <w:r w:rsidRPr="00CD2544">
        <w:rPr>
          <w:i/>
          <w:iCs/>
          <w:color w:val="000000"/>
          <w:shd w:val="clear" w:color="auto" w:fill="FFFFFF"/>
        </w:rPr>
        <w:t>U.S. Department Of Labor</w:t>
      </w:r>
      <w:r w:rsidRPr="00CD2544">
        <w:rPr>
          <w:color w:val="000000"/>
          <w:shd w:val="clear" w:color="auto" w:fill="FFFFFF"/>
        </w:rPr>
        <w:t>, 2020, www.bls.gov/opub/ted/2016/employment-outlook-for-engineering-occupations-to-2024.htm. Accessed 6 Apr 2020.</w:t>
      </w:r>
    </w:p>
    <w:p w:rsidR="00CD2544" w:rsidRPr="00CD2544" w:rsidRDefault="00CD2544" w:rsidP="00CD2544">
      <w:pPr>
        <w:spacing w:after="0" w:line="360" w:lineRule="auto"/>
        <w:ind w:left="720" w:hanging="720"/>
        <w:rPr>
          <w:color w:val="000000"/>
          <w:shd w:val="clear" w:color="auto" w:fill="FFFFFF"/>
        </w:rPr>
      </w:pPr>
      <w:r w:rsidRPr="00CD2544">
        <w:rPr>
          <w:color w:val="000000"/>
          <w:shd w:val="clear" w:color="auto" w:fill="FFFFFF"/>
        </w:rPr>
        <w:t>"What Is Biomedical Engineering?". </w:t>
      </w:r>
      <w:r w:rsidRPr="00CD2544">
        <w:rPr>
          <w:i/>
          <w:iCs/>
          <w:color w:val="000000"/>
          <w:shd w:val="clear" w:color="auto" w:fill="FFFFFF"/>
        </w:rPr>
        <w:t>Michigan Technological University</w:t>
      </w:r>
      <w:r w:rsidRPr="00CD2544">
        <w:rPr>
          <w:color w:val="000000"/>
          <w:shd w:val="clear" w:color="auto" w:fill="FFFFFF"/>
        </w:rPr>
        <w:t>, 2020, www.mtu.edu/biomedical/department/what-is/. Accessed 6 Apr 2020.</w:t>
      </w:r>
    </w:p>
    <w:p w:rsidR="00CD2544" w:rsidRPr="00CD2544" w:rsidRDefault="00CD2544" w:rsidP="00CD2544">
      <w:pPr>
        <w:spacing w:after="0" w:line="360" w:lineRule="auto"/>
        <w:ind w:left="720" w:hanging="720"/>
        <w:rPr>
          <w:color w:val="323232"/>
          <w:shd w:val="clear" w:color="auto" w:fill="FFFFFF"/>
        </w:rPr>
      </w:pPr>
      <w:r>
        <w:rPr>
          <w:color w:val="323232"/>
          <w:shd w:val="clear" w:color="auto" w:fill="FFFFFF"/>
        </w:rPr>
        <w:t>"</w:t>
      </w:r>
      <w:r w:rsidRPr="00CD2544">
        <w:rPr>
          <w:color w:val="323232"/>
          <w:shd w:val="clear" w:color="auto" w:fill="FFFFFF"/>
        </w:rPr>
        <w:t>Top 5 Medical Technology Innovations.</w:t>
      </w:r>
      <w:r>
        <w:rPr>
          <w:color w:val="323232"/>
          <w:shd w:val="clear" w:color="auto" w:fill="FFFFFF"/>
        </w:rPr>
        <w:t xml:space="preserve">" </w:t>
      </w:r>
      <w:r w:rsidRPr="00CD2544">
        <w:rPr>
          <w:i/>
          <w:iCs/>
          <w:color w:val="323232"/>
        </w:rPr>
        <w:t>ASME</w:t>
      </w:r>
      <w:r w:rsidRPr="00CD2544">
        <w:rPr>
          <w:color w:val="323232"/>
          <w:shd w:val="clear" w:color="auto" w:fill="FFFFFF"/>
        </w:rPr>
        <w:t>, 2020, www.asme.org/topics-resources/content/top-5-medical-technology-innovations.</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Berumen, Adriana Velazquez, et al. "Global dimensions of biomedical engineering." </w:t>
      </w:r>
      <w:r w:rsidRPr="00CD2544">
        <w:rPr>
          <w:i/>
          <w:iCs/>
          <w:color w:val="222222"/>
          <w:shd w:val="clear" w:color="auto" w:fill="FFFFFF"/>
        </w:rPr>
        <w:t>Human resources for medical devices, the role of Biomedical Engineers</w:t>
      </w:r>
      <w:r w:rsidRPr="00CD2544">
        <w:rPr>
          <w:color w:val="222222"/>
          <w:shd w:val="clear" w:color="auto" w:fill="FFFFFF"/>
        </w:rPr>
        <w:t>. World Health Organization, 2017.</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Chen, Zhen, et al. "Epigenetic regulation: a new frontier for biomedical engineers." </w:t>
      </w:r>
      <w:r w:rsidRPr="00CD2544">
        <w:rPr>
          <w:i/>
          <w:iCs/>
          <w:color w:val="222222"/>
          <w:shd w:val="clear" w:color="auto" w:fill="FFFFFF"/>
        </w:rPr>
        <w:t>Annual review of biomedical engineering</w:t>
      </w:r>
      <w:r w:rsidRPr="00CD2544">
        <w:rPr>
          <w:color w:val="222222"/>
          <w:shd w:val="clear" w:color="auto" w:fill="FFFFFF"/>
        </w:rPr>
        <w:t> 19 (2017): 195-219.</w:t>
      </w:r>
    </w:p>
    <w:p w:rsidR="00CD2544" w:rsidRPr="00CD2544" w:rsidRDefault="00CD2544" w:rsidP="00CD2544">
      <w:pPr>
        <w:spacing w:after="0" w:line="360" w:lineRule="auto"/>
        <w:ind w:left="720" w:hanging="720"/>
      </w:pPr>
      <w:r w:rsidRPr="00CD2544">
        <w:rPr>
          <w:color w:val="222222"/>
          <w:shd w:val="clear" w:color="auto" w:fill="FFFFFF"/>
        </w:rPr>
        <w:t>Kermit, Eben, and Priyanka Upendra. "Clinical engineering certification in the United States." </w:t>
      </w:r>
      <w:r w:rsidRPr="00CD2544">
        <w:rPr>
          <w:i/>
          <w:iCs/>
          <w:color w:val="222222"/>
          <w:shd w:val="clear" w:color="auto" w:fill="FFFFFF"/>
        </w:rPr>
        <w:t>Clinical Engineering Handbook</w:t>
      </w:r>
      <w:r w:rsidRPr="00CD2544">
        <w:rPr>
          <w:color w:val="222222"/>
          <w:shd w:val="clear" w:color="auto" w:fill="FFFFFF"/>
        </w:rPr>
        <w:t>. Academic Press, 2020. 390-392.</w:t>
      </w:r>
    </w:p>
    <w:p w:rsidR="00CD2544" w:rsidRPr="00CD2544" w:rsidRDefault="00CD2544" w:rsidP="00CD2544">
      <w:pPr>
        <w:spacing w:after="0" w:line="360" w:lineRule="auto"/>
        <w:ind w:left="720" w:hanging="720"/>
        <w:rPr>
          <w:color w:val="222222"/>
          <w:shd w:val="clear" w:color="auto" w:fill="FFFFFF"/>
        </w:rPr>
      </w:pPr>
      <w:bookmarkStart w:id="0" w:name="_GoBack"/>
      <w:bookmarkEnd w:id="0"/>
      <w:r w:rsidRPr="00CD2544">
        <w:rPr>
          <w:color w:val="222222"/>
          <w:shd w:val="clear" w:color="auto" w:fill="FFFFFF"/>
        </w:rPr>
        <w:t>Madihally, Sundararajan. </w:t>
      </w:r>
      <w:r w:rsidRPr="00CD2544">
        <w:rPr>
          <w:i/>
          <w:iCs/>
          <w:color w:val="222222"/>
          <w:shd w:val="clear" w:color="auto" w:fill="FFFFFF"/>
        </w:rPr>
        <w:t>Principles of biomedical engineering</w:t>
      </w:r>
      <w:r w:rsidRPr="00CD2544">
        <w:rPr>
          <w:color w:val="222222"/>
          <w:shd w:val="clear" w:color="auto" w:fill="FFFFFF"/>
        </w:rPr>
        <w:t>. Artech House, 2019.</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Moniri, Mona, et al. "Production and status of bacterial cellulose in biomedical engineering." </w:t>
      </w:r>
      <w:r w:rsidRPr="00CD2544">
        <w:rPr>
          <w:i/>
          <w:iCs/>
          <w:color w:val="222222"/>
          <w:shd w:val="clear" w:color="auto" w:fill="FFFFFF"/>
        </w:rPr>
        <w:t>Nanomaterials</w:t>
      </w:r>
      <w:r w:rsidRPr="00CD2544">
        <w:rPr>
          <w:color w:val="222222"/>
          <w:shd w:val="clear" w:color="auto" w:fill="FFFFFF"/>
        </w:rPr>
        <w:t> 7.9 (2017): 257.</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Singh, Sunpreet, Seeram Ramakrishna, and Rupinder Singh. "Material issues in additive manufacturing: A review." </w:t>
      </w:r>
      <w:r w:rsidRPr="00CD2544">
        <w:rPr>
          <w:i/>
          <w:iCs/>
          <w:color w:val="222222"/>
          <w:shd w:val="clear" w:color="auto" w:fill="FFFFFF"/>
        </w:rPr>
        <w:t>Journal of Manufacturing Processes</w:t>
      </w:r>
      <w:r w:rsidRPr="00CD2544">
        <w:rPr>
          <w:color w:val="222222"/>
          <w:shd w:val="clear" w:color="auto" w:fill="FFFFFF"/>
        </w:rPr>
        <w:t> 25 (2017): 185-200.</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Taktak, Azzam, et al., eds. </w:t>
      </w:r>
      <w:r w:rsidRPr="00CD2544">
        <w:rPr>
          <w:i/>
          <w:iCs/>
          <w:color w:val="222222"/>
          <w:shd w:val="clear" w:color="auto" w:fill="FFFFFF"/>
        </w:rPr>
        <w:t>Clinical engineering: a handbook for clinical and biomedical engineers</w:t>
      </w:r>
      <w:r w:rsidRPr="00CD2544">
        <w:rPr>
          <w:color w:val="222222"/>
          <w:shd w:val="clear" w:color="auto" w:fill="FFFFFF"/>
        </w:rPr>
        <w:t>. Academic Press, (2019): 1-480</w:t>
      </w:r>
    </w:p>
    <w:p w:rsidR="00CD2544" w:rsidRPr="00CD2544" w:rsidRDefault="00CD2544" w:rsidP="00CD2544">
      <w:pPr>
        <w:spacing w:after="0" w:line="360" w:lineRule="auto"/>
        <w:ind w:left="720" w:hanging="720"/>
        <w:rPr>
          <w:color w:val="222222"/>
          <w:shd w:val="clear" w:color="auto" w:fill="FFFFFF"/>
        </w:rPr>
      </w:pPr>
      <w:r w:rsidRPr="00CD2544">
        <w:rPr>
          <w:color w:val="222222"/>
          <w:shd w:val="clear" w:color="auto" w:fill="FFFFFF"/>
        </w:rPr>
        <w:t>World Health Organization. </w:t>
      </w:r>
      <w:r w:rsidRPr="00CD2544">
        <w:rPr>
          <w:i/>
          <w:iCs/>
          <w:color w:val="222222"/>
          <w:shd w:val="clear" w:color="auto" w:fill="FFFFFF"/>
        </w:rPr>
        <w:t>Human resources for medical devices, the role of biomedical engineers</w:t>
      </w:r>
      <w:r w:rsidRPr="00CD2544">
        <w:rPr>
          <w:color w:val="222222"/>
          <w:shd w:val="clear" w:color="auto" w:fill="FFFFFF"/>
        </w:rPr>
        <w:t>. World Health Organization, 2017.</w:t>
      </w:r>
    </w:p>
    <w:sectPr w:rsidR="00CD2544" w:rsidRPr="00CD2544" w:rsidSect="00834C8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993" w:rsidRDefault="00021993" w:rsidP="004D6A5D">
      <w:pPr>
        <w:spacing w:after="0" w:line="240" w:lineRule="auto"/>
      </w:pPr>
      <w:r>
        <w:separator/>
      </w:r>
    </w:p>
  </w:endnote>
  <w:endnote w:type="continuationSeparator" w:id="1">
    <w:p w:rsidR="00021993" w:rsidRDefault="00021993"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993" w:rsidRDefault="00021993" w:rsidP="004D6A5D">
      <w:pPr>
        <w:spacing w:after="0" w:line="240" w:lineRule="auto"/>
      </w:pPr>
      <w:r>
        <w:separator/>
      </w:r>
    </w:p>
  </w:footnote>
  <w:footnote w:type="continuationSeparator" w:id="1">
    <w:p w:rsidR="00021993" w:rsidRDefault="00021993"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B" w:rsidRDefault="006C0702">
    <w:pPr>
      <w:pStyle w:val="Header"/>
      <w:jc w:val="right"/>
    </w:pPr>
    <w:r>
      <w:t>Surn</w:t>
    </w:r>
    <w:sdt>
      <w:sdtPr>
        <w:id w:val="-499497216"/>
        <w:docPartObj>
          <w:docPartGallery w:val="Page Numbers (Top of Page)"/>
          <w:docPartUnique/>
        </w:docPartObj>
      </w:sdtPr>
      <w:sdtEndPr>
        <w:rPr>
          <w:noProof/>
        </w:rPr>
      </w:sdtEndPr>
      <w:sdtContent>
        <w:r w:rsidR="00A017BB">
          <w:t xml:space="preserve">ame </w:t>
        </w:r>
        <w:r w:rsidR="00D64FE8">
          <w:fldChar w:fldCharType="begin"/>
        </w:r>
        <w:r w:rsidR="00A017BB">
          <w:instrText xml:space="preserve"> PAGE   \* MERGEFORMAT </w:instrText>
        </w:r>
        <w:r w:rsidR="00D64FE8">
          <w:fldChar w:fldCharType="separate"/>
        </w:r>
        <w:r w:rsidR="00715DFB">
          <w:rPr>
            <w:noProof/>
          </w:rPr>
          <w:t>2</w:t>
        </w:r>
        <w:r w:rsidR="00D64FE8">
          <w:rPr>
            <w:noProof/>
          </w:rPr>
          <w:fldChar w:fldCharType="end"/>
        </w:r>
      </w:sdtContent>
    </w:sdt>
  </w:p>
  <w:p w:rsidR="00A017BB" w:rsidRDefault="00A01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AzNjK0MDQwtjSxNLVU0lEKTi0uzszPAykwrAUAIAVNSiwAAAA="/>
  </w:docVars>
  <w:rsids>
    <w:rsidRoot w:val="006C0702"/>
    <w:rsid w:val="00021993"/>
    <w:rsid w:val="0006753D"/>
    <w:rsid w:val="0013723D"/>
    <w:rsid w:val="00140AC7"/>
    <w:rsid w:val="00147F2D"/>
    <w:rsid w:val="00246844"/>
    <w:rsid w:val="00256793"/>
    <w:rsid w:val="002E5F0C"/>
    <w:rsid w:val="00400C84"/>
    <w:rsid w:val="00406E05"/>
    <w:rsid w:val="004446A1"/>
    <w:rsid w:val="0048699E"/>
    <w:rsid w:val="004A6F16"/>
    <w:rsid w:val="004D6A5D"/>
    <w:rsid w:val="00511314"/>
    <w:rsid w:val="0053348C"/>
    <w:rsid w:val="00546E5E"/>
    <w:rsid w:val="005560F7"/>
    <w:rsid w:val="00577839"/>
    <w:rsid w:val="005B43ED"/>
    <w:rsid w:val="006A3C28"/>
    <w:rsid w:val="006C0702"/>
    <w:rsid w:val="00715DFB"/>
    <w:rsid w:val="007669EA"/>
    <w:rsid w:val="007D1B5A"/>
    <w:rsid w:val="007E0FC1"/>
    <w:rsid w:val="007F3E67"/>
    <w:rsid w:val="00834C8E"/>
    <w:rsid w:val="008724F7"/>
    <w:rsid w:val="00873E6D"/>
    <w:rsid w:val="008D133C"/>
    <w:rsid w:val="008D663B"/>
    <w:rsid w:val="00973A9F"/>
    <w:rsid w:val="00A017BB"/>
    <w:rsid w:val="00A04D06"/>
    <w:rsid w:val="00A4589E"/>
    <w:rsid w:val="00A46CD7"/>
    <w:rsid w:val="00A52FA1"/>
    <w:rsid w:val="00AB4FA5"/>
    <w:rsid w:val="00BA66DB"/>
    <w:rsid w:val="00BD6AAE"/>
    <w:rsid w:val="00CD2544"/>
    <w:rsid w:val="00CD5F45"/>
    <w:rsid w:val="00D64FE8"/>
    <w:rsid w:val="00F644FD"/>
    <w:rsid w:val="00F82427"/>
    <w:rsid w:val="00FC31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styleId="Hyperlink">
    <w:name w:val="Hyperlink"/>
    <w:basedOn w:val="DefaultParagraphFont"/>
    <w:uiPriority w:val="99"/>
    <w:unhideWhenUsed/>
    <w:rsid w:val="0006753D"/>
    <w:rPr>
      <w:color w:val="0000FF" w:themeColor="hyperlink"/>
      <w:u w:val="single"/>
    </w:rPr>
  </w:style>
  <w:style w:type="character" w:customStyle="1" w:styleId="UnresolvedMention">
    <w:name w:val="Unresolved Mention"/>
    <w:basedOn w:val="DefaultParagraphFont"/>
    <w:uiPriority w:val="99"/>
    <w:semiHidden/>
    <w:unhideWhenUsed/>
    <w:rsid w:val="0006753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8</Pages>
  <Words>2785</Words>
  <Characters>15877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2020-04-06T09:40:00Z</dcterms:created>
  <dcterms:modified xsi:type="dcterms:W3CDTF">2020-04-06T09:40:00Z</dcterms:modified>
</cp:coreProperties>
</file>